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60C" w:rsidRDefault="0099360C">
      <w:pPr>
        <w:rPr>
          <w:b/>
        </w:rPr>
      </w:pPr>
      <w:r w:rsidRPr="002F6F8D">
        <w:rPr>
          <w:b/>
        </w:rPr>
        <w:t>Halamid-d oplossing berekenen</w:t>
      </w:r>
      <w:r w:rsidR="00E41058" w:rsidRPr="002F6F8D">
        <w:rPr>
          <w:b/>
        </w:rPr>
        <w:t xml:space="preserve"> en maken</w:t>
      </w:r>
    </w:p>
    <w:p w:rsidR="005760A7" w:rsidRDefault="005760A7">
      <w:pPr>
        <w:rPr>
          <w:b/>
        </w:rPr>
      </w:pPr>
    </w:p>
    <w:p w:rsidR="005760A7" w:rsidRPr="005760A7" w:rsidRDefault="005760A7">
      <w:r>
        <w:t xml:space="preserve">Eindterm: </w:t>
      </w:r>
      <w:r w:rsidR="00F2676D">
        <w:t>Periodieke werkzaamheden uitvoeren</w:t>
      </w:r>
    </w:p>
    <w:p w:rsidR="00E41058" w:rsidRDefault="00E41058"/>
    <w:p w:rsidR="00E41058" w:rsidRDefault="00E41058">
      <w:r>
        <w:t>Zoals je in de theorie hebt kunnen lezen is Halamid-d een ontsmettingsmiddel wat veel gebruikt wordt in dierverblijven. Nadat een verblijf gereinigd is, moet het ontsmet worden.</w:t>
      </w:r>
    </w:p>
    <w:p w:rsidR="00E41058" w:rsidRDefault="00E41058"/>
    <w:p w:rsidR="00E41058" w:rsidRDefault="00E41058">
      <w:r>
        <w:t xml:space="preserve">Bekijk </w:t>
      </w:r>
      <w:r w:rsidR="00F2676D">
        <w:t xml:space="preserve">in bijlage 1 </w:t>
      </w:r>
      <w:r>
        <w:t>de bijsluiter van Halamid-d.</w:t>
      </w:r>
    </w:p>
    <w:p w:rsidR="00E41058" w:rsidRDefault="00E41058"/>
    <w:p w:rsidR="00E41058" w:rsidRDefault="00E41058" w:rsidP="00E41058">
      <w:pPr>
        <w:pStyle w:val="Lijstalinea"/>
        <w:numPr>
          <w:ilvl w:val="0"/>
          <w:numId w:val="1"/>
        </w:numPr>
      </w:pPr>
      <w:r>
        <w:t>W</w:t>
      </w:r>
      <w:r w:rsidR="002F6F8D">
        <w:t>at is het percentage Halamid-d d</w:t>
      </w:r>
      <w:r>
        <w:t>at gebruikt moet worden?</w:t>
      </w:r>
    </w:p>
    <w:p w:rsidR="00E41058" w:rsidRDefault="00E41058" w:rsidP="00E41058"/>
    <w:p w:rsidR="00E41058" w:rsidRDefault="00E41058" w:rsidP="00E41058">
      <w:pPr>
        <w:ind w:left="708"/>
      </w:pPr>
      <w:r>
        <w:t>…………………………………………………………………………………………...</w:t>
      </w:r>
    </w:p>
    <w:p w:rsidR="00E41058" w:rsidRDefault="00E41058" w:rsidP="00E41058"/>
    <w:p w:rsidR="00E41058" w:rsidRDefault="00E41058" w:rsidP="00E41058">
      <w:pPr>
        <w:pStyle w:val="Lijstalinea"/>
        <w:numPr>
          <w:ilvl w:val="0"/>
          <w:numId w:val="1"/>
        </w:numPr>
      </w:pPr>
      <w:r>
        <w:t>Hoeveel liter water heb je nodig voor 100 gram Halamid-d?</w:t>
      </w:r>
    </w:p>
    <w:p w:rsidR="002F6F8D" w:rsidRDefault="002F6F8D" w:rsidP="002F6F8D"/>
    <w:p w:rsidR="002F6F8D" w:rsidRDefault="002F6F8D" w:rsidP="002F6F8D">
      <w:pPr>
        <w:ind w:left="708"/>
      </w:pPr>
      <w:r>
        <w:t>…………………………………………………………………………………………..</w:t>
      </w:r>
    </w:p>
    <w:p w:rsidR="002F6F8D" w:rsidRDefault="002F6F8D" w:rsidP="002F6F8D"/>
    <w:p w:rsidR="002F6F8D" w:rsidRDefault="002F6F8D" w:rsidP="002F6F8D">
      <w:pPr>
        <w:pStyle w:val="Lijstalinea"/>
        <w:numPr>
          <w:ilvl w:val="0"/>
          <w:numId w:val="1"/>
        </w:numPr>
      </w:pPr>
      <w:r>
        <w:t>Hoelang moet je de Halamid-d laten inwerken?</w:t>
      </w:r>
    </w:p>
    <w:p w:rsidR="002F6F8D" w:rsidRDefault="002F6F8D" w:rsidP="002F6F8D"/>
    <w:p w:rsidR="002F6F8D" w:rsidRDefault="002F6F8D" w:rsidP="002F6F8D">
      <w:pPr>
        <w:ind w:left="708"/>
      </w:pPr>
      <w:r>
        <w:t>………………………………………………………………………………………….</w:t>
      </w:r>
    </w:p>
    <w:p w:rsidR="002F6F8D" w:rsidRDefault="002F6F8D" w:rsidP="002F6F8D"/>
    <w:p w:rsidR="002F6F8D" w:rsidRDefault="009729D5" w:rsidP="002F6F8D">
      <w:pPr>
        <w:pStyle w:val="Lijstalinea"/>
        <w:numPr>
          <w:ilvl w:val="0"/>
          <w:numId w:val="1"/>
        </w:numPr>
      </w:pPr>
      <w:r>
        <w:t>Je gaat een oplossing voor 4</w:t>
      </w:r>
      <w:r w:rsidR="002F6F8D">
        <w:t xml:space="preserve"> liter water maken. Hoeveel gram Halamid-d moet er dan in het water? Schrijf de berekening op.</w:t>
      </w:r>
    </w:p>
    <w:p w:rsidR="002F6F8D" w:rsidRDefault="002F6F8D" w:rsidP="002F6F8D"/>
    <w:p w:rsidR="002F6F8D" w:rsidRDefault="002F6F8D" w:rsidP="002F6F8D">
      <w:pPr>
        <w:ind w:left="708"/>
      </w:pPr>
      <w:r>
        <w:t>…………………………………………………………………………………………………………………………………………………………………………………………………………………………………………………………………………………………………………………………………………………………………………………………………………………………………………………………………………………………………………………………………………………………………………………………………………………………………………………………</w:t>
      </w:r>
    </w:p>
    <w:p w:rsidR="0099360C" w:rsidRDefault="0099360C" w:rsidP="0099360C"/>
    <w:p w:rsidR="00F2676D" w:rsidRDefault="00F2676D" w:rsidP="0099360C">
      <w:r>
        <w:t>Bekijk bijlage 2</w:t>
      </w:r>
    </w:p>
    <w:p w:rsidR="00F2676D" w:rsidRDefault="00F2676D" w:rsidP="0099360C"/>
    <w:p w:rsidR="00F2676D" w:rsidRDefault="00F2676D" w:rsidP="00F2676D">
      <w:pPr>
        <w:pStyle w:val="Lijstalinea"/>
        <w:numPr>
          <w:ilvl w:val="0"/>
          <w:numId w:val="1"/>
        </w:numPr>
      </w:pPr>
      <w:r>
        <w:t>Noem 4 veiligheidsmaatregelen die genomen moeten worden als je met Halamid-d gaat werken.</w:t>
      </w:r>
    </w:p>
    <w:p w:rsidR="00F2676D" w:rsidRDefault="00F2676D" w:rsidP="00F2676D"/>
    <w:p w:rsidR="00F2676D" w:rsidRDefault="00F2676D" w:rsidP="00F2676D">
      <w:pPr>
        <w:pStyle w:val="Lijstalinea"/>
        <w:numPr>
          <w:ilvl w:val="0"/>
          <w:numId w:val="2"/>
        </w:numPr>
      </w:pPr>
      <w:r>
        <w:t>…………………………………………………………………………………………</w:t>
      </w:r>
    </w:p>
    <w:p w:rsidR="00F2676D" w:rsidRDefault="00F2676D" w:rsidP="00F2676D"/>
    <w:p w:rsidR="00F2676D" w:rsidRDefault="00F2676D" w:rsidP="00F2676D">
      <w:pPr>
        <w:pStyle w:val="Lijstalinea"/>
        <w:numPr>
          <w:ilvl w:val="0"/>
          <w:numId w:val="2"/>
        </w:numPr>
      </w:pPr>
      <w:r>
        <w:t>…………………………………………………………………………………………</w:t>
      </w:r>
    </w:p>
    <w:p w:rsidR="00F2676D" w:rsidRDefault="00F2676D" w:rsidP="00F2676D">
      <w:pPr>
        <w:pStyle w:val="Lijstalinea"/>
      </w:pPr>
    </w:p>
    <w:p w:rsidR="00F2676D" w:rsidRDefault="00F2676D" w:rsidP="00F2676D">
      <w:pPr>
        <w:pStyle w:val="Lijstalinea"/>
        <w:numPr>
          <w:ilvl w:val="0"/>
          <w:numId w:val="2"/>
        </w:numPr>
      </w:pPr>
      <w:r>
        <w:t>…………………………………………………………………………………………</w:t>
      </w:r>
    </w:p>
    <w:p w:rsidR="00F2676D" w:rsidRDefault="00F2676D" w:rsidP="00F2676D">
      <w:pPr>
        <w:pStyle w:val="Lijstalinea"/>
      </w:pPr>
    </w:p>
    <w:p w:rsidR="00F2676D" w:rsidRDefault="00F2676D" w:rsidP="00F2676D">
      <w:pPr>
        <w:pStyle w:val="Lijstalinea"/>
        <w:numPr>
          <w:ilvl w:val="0"/>
          <w:numId w:val="2"/>
        </w:numPr>
      </w:pPr>
      <w:r>
        <w:t>…………………………………………………………………………………………</w:t>
      </w:r>
    </w:p>
    <w:p w:rsidR="00B1476E" w:rsidRDefault="00B1476E" w:rsidP="00B1476E">
      <w:pPr>
        <w:pStyle w:val="Lijstalinea"/>
      </w:pPr>
    </w:p>
    <w:p w:rsidR="00B1476E" w:rsidRDefault="00B1476E" w:rsidP="00B1476E"/>
    <w:p w:rsidR="00B1476E" w:rsidRDefault="00B1476E" w:rsidP="00B1476E">
      <w:pPr>
        <w:pStyle w:val="Lijstalinea"/>
        <w:numPr>
          <w:ilvl w:val="0"/>
          <w:numId w:val="1"/>
        </w:numPr>
      </w:pPr>
      <w:r>
        <w:t>Wat moet je doen als je het middel op je huid krijgt?</w:t>
      </w:r>
    </w:p>
    <w:p w:rsidR="00B1476E" w:rsidRDefault="00B1476E" w:rsidP="00B1476E"/>
    <w:p w:rsidR="00B1476E" w:rsidRDefault="00B1476E" w:rsidP="00B1476E">
      <w:pPr>
        <w:ind w:left="708"/>
      </w:pPr>
      <w:r>
        <w:t>…………………………………………………………………………………………</w:t>
      </w:r>
    </w:p>
    <w:p w:rsidR="00B1476E" w:rsidRDefault="00B1476E" w:rsidP="00B1476E">
      <w:pPr>
        <w:ind w:left="708"/>
      </w:pPr>
    </w:p>
    <w:p w:rsidR="00B1476E" w:rsidRDefault="00B1476E" w:rsidP="00B1476E">
      <w:pPr>
        <w:ind w:left="708"/>
      </w:pPr>
      <w:r>
        <w:t>…………………………………………………………………………………………</w:t>
      </w:r>
    </w:p>
    <w:p w:rsidR="00585416" w:rsidRDefault="00585416" w:rsidP="00585416"/>
    <w:p w:rsidR="00585416" w:rsidRDefault="00585416" w:rsidP="00585416">
      <w:pPr>
        <w:pStyle w:val="Lijstalinea"/>
        <w:numPr>
          <w:ilvl w:val="0"/>
          <w:numId w:val="1"/>
        </w:numPr>
      </w:pPr>
      <w:r>
        <w:t>Waarom zou je een arts het etiket van het middel moeten laten zien als je je niet goed voelt na werken met Halamid-d?</w:t>
      </w:r>
    </w:p>
    <w:p w:rsidR="00585416" w:rsidRDefault="00585416" w:rsidP="00585416"/>
    <w:p w:rsidR="00585416" w:rsidRDefault="00585416" w:rsidP="00585416">
      <w:pPr>
        <w:ind w:left="708"/>
      </w:pPr>
      <w:r>
        <w:t>…………………………………………………………………………………………</w:t>
      </w:r>
    </w:p>
    <w:p w:rsidR="00585416" w:rsidRDefault="00585416" w:rsidP="00585416">
      <w:pPr>
        <w:ind w:left="708"/>
      </w:pPr>
    </w:p>
    <w:p w:rsidR="00585416" w:rsidRDefault="00585416" w:rsidP="00585416">
      <w:pPr>
        <w:ind w:left="708"/>
      </w:pPr>
      <w:r>
        <w:t>…………………………………………………………………………………………</w:t>
      </w:r>
    </w:p>
    <w:p w:rsidR="009729D5" w:rsidRDefault="009729D5" w:rsidP="009729D5"/>
    <w:p w:rsidR="009729D5" w:rsidRDefault="009729D5" w:rsidP="009729D5">
      <w:r>
        <w:t>Je gaat straks een verblijf reinigen en ontsmetten. Zoals je eerder hebt gelezen is reinigen het verwijderen van het vuil. Hier gebruik je een schoonmaakmiddel voor. Ook bij een schoonmaakmiddel moet je opletten hoeveel je in het water doet. Om dit goed te kunnen doen bekijk je het etiket.</w:t>
      </w:r>
    </w:p>
    <w:p w:rsidR="009729D5" w:rsidRDefault="009729D5" w:rsidP="009729D5"/>
    <w:p w:rsidR="009729D5" w:rsidRDefault="009729D5" w:rsidP="002A6630">
      <w:pPr>
        <w:pStyle w:val="Lijstalinea"/>
        <w:numPr>
          <w:ilvl w:val="0"/>
          <w:numId w:val="1"/>
        </w:numPr>
      </w:pPr>
      <w:r>
        <w:t>Bekijk het etiket in bijlage 3. Hoeveel schoonmaakmiddel moet je in een emmer met 4 liter water doen?</w:t>
      </w:r>
    </w:p>
    <w:p w:rsidR="009729D5" w:rsidRDefault="009729D5" w:rsidP="009729D5">
      <w:pPr>
        <w:pStyle w:val="Lijstalinea"/>
      </w:pPr>
    </w:p>
    <w:p w:rsidR="009729D5" w:rsidRDefault="009729D5" w:rsidP="009729D5">
      <w:pPr>
        <w:pStyle w:val="Lijstalinea"/>
      </w:pPr>
      <w:r>
        <w:t>…………………………………………………………………………………………</w:t>
      </w:r>
    </w:p>
    <w:p w:rsidR="009729D5" w:rsidRDefault="009729D5" w:rsidP="009729D5">
      <w:pPr>
        <w:pStyle w:val="Lijstalinea"/>
      </w:pPr>
    </w:p>
    <w:p w:rsidR="009729D5" w:rsidRDefault="009729D5" w:rsidP="00585416">
      <w:pPr>
        <w:rPr>
          <w:b/>
        </w:rPr>
      </w:pPr>
    </w:p>
    <w:p w:rsidR="00585416" w:rsidRDefault="00585416" w:rsidP="00585416">
      <w:pPr>
        <w:pStyle w:val="Lijstalinea"/>
        <w:numPr>
          <w:ilvl w:val="0"/>
          <w:numId w:val="1"/>
        </w:numPr>
      </w:pPr>
      <w:r w:rsidRPr="00585416">
        <w:t>Maak de oplossing</w:t>
      </w:r>
      <w:r w:rsidR="00A25A69">
        <w:t xml:space="preserve"> van </w:t>
      </w:r>
      <w:proofErr w:type="spellStart"/>
      <w:r w:rsidR="00A25A69">
        <w:t>Halamid</w:t>
      </w:r>
      <w:proofErr w:type="spellEnd"/>
      <w:r w:rsidR="00A25A69">
        <w:t>-d</w:t>
      </w:r>
      <w:r w:rsidRPr="00585416">
        <w:t xml:space="preserve"> uit vraag 4.</w:t>
      </w:r>
      <w:r>
        <w:t xml:space="preserve"> Werk hierbij nauwkeurig en veilig! </w:t>
      </w:r>
    </w:p>
    <w:p w:rsidR="00A25A69" w:rsidRDefault="00A25A69" w:rsidP="00A25A69"/>
    <w:p w:rsidR="00A25A69" w:rsidRDefault="00A25A69" w:rsidP="00A25A69">
      <w:pPr>
        <w:pStyle w:val="Lijstalinea"/>
        <w:numPr>
          <w:ilvl w:val="0"/>
          <w:numId w:val="1"/>
        </w:numPr>
      </w:pPr>
      <w:r>
        <w:t>Maak in een tweede emmer een oplossing met Andy zoals in vraag 8.</w:t>
      </w:r>
    </w:p>
    <w:p w:rsidR="00585416" w:rsidRDefault="00585416" w:rsidP="00585416">
      <w:pPr>
        <w:pStyle w:val="Lijstalinea"/>
      </w:pPr>
    </w:p>
    <w:p w:rsidR="00585416" w:rsidRDefault="00585416" w:rsidP="00585416">
      <w:pPr>
        <w:pStyle w:val="Lijstalinea"/>
      </w:pPr>
      <w:bookmarkStart w:id="0" w:name="_GoBack"/>
      <w:bookmarkEnd w:id="0"/>
    </w:p>
    <w:p w:rsidR="00585416" w:rsidRPr="00A25A69" w:rsidRDefault="00A25A69" w:rsidP="003B1814">
      <w:pPr>
        <w:pStyle w:val="Lijstalinea"/>
        <w:numPr>
          <w:ilvl w:val="0"/>
          <w:numId w:val="1"/>
        </w:numPr>
        <w:rPr>
          <w:b/>
        </w:rPr>
      </w:pPr>
      <w:r>
        <w:t>De docent vertelt</w:t>
      </w:r>
      <w:r w:rsidR="00585416">
        <w:t xml:space="preserve"> welke verblijven je met de oplossing</w:t>
      </w:r>
      <w:r>
        <w:t>en</w:t>
      </w:r>
      <w:r w:rsidR="00585416">
        <w:t xml:space="preserve"> gaat </w:t>
      </w:r>
      <w:r>
        <w:t xml:space="preserve">reinigen en </w:t>
      </w:r>
      <w:r w:rsidR="00585416">
        <w:t xml:space="preserve">ontsmetten. </w:t>
      </w:r>
      <w:r>
        <w:t>Denk aan de gebruiksaanwijzingen van beide middelen.</w:t>
      </w:r>
    </w:p>
    <w:p w:rsidR="00585416" w:rsidRDefault="00585416" w:rsidP="0099360C">
      <w:pPr>
        <w:rPr>
          <w:b/>
        </w:rPr>
      </w:pPr>
    </w:p>
    <w:p w:rsidR="00585416" w:rsidRDefault="00D12CFD" w:rsidP="0099360C">
      <w:pPr>
        <w:rPr>
          <w:b/>
        </w:rPr>
      </w:pPr>
      <w:r w:rsidRPr="00D12CFD">
        <w:rPr>
          <w:b/>
          <w:noProof/>
          <w:lang w:eastAsia="nl-NL"/>
        </w:rPr>
        <w:drawing>
          <wp:anchor distT="0" distB="0" distL="114300" distR="114300" simplePos="0" relativeHeight="251659264" behindDoc="0" locked="0" layoutInCell="1" allowOverlap="1">
            <wp:simplePos x="0" y="0"/>
            <wp:positionH relativeFrom="column">
              <wp:posOffset>1005205</wp:posOffset>
            </wp:positionH>
            <wp:positionV relativeFrom="paragraph">
              <wp:posOffset>514985</wp:posOffset>
            </wp:positionV>
            <wp:extent cx="3810000" cy="1905000"/>
            <wp:effectExtent l="0" t="0" r="0" b="0"/>
            <wp:wrapSquare wrapText="bothSides"/>
            <wp:docPr id="15" name="Afbeelding 15" descr="Afbeeldingsresultaat voor reinigen dierenverbli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fbeeldingsresultaat voor reinigen dierenverblij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anchor>
        </w:drawing>
      </w:r>
    </w:p>
    <w:p w:rsidR="00E41058" w:rsidRDefault="00E41058" w:rsidP="0099360C">
      <w:pPr>
        <w:rPr>
          <w:b/>
        </w:rPr>
      </w:pPr>
      <w:r w:rsidRPr="00E41058">
        <w:rPr>
          <w:b/>
          <w:noProof/>
          <w:lang w:eastAsia="nl-NL"/>
        </w:rPr>
        <w:lastRenderedPageBreak/>
        <w:drawing>
          <wp:anchor distT="0" distB="0" distL="114300" distR="114300" simplePos="0" relativeHeight="251658240" behindDoc="0" locked="0" layoutInCell="1" allowOverlap="1">
            <wp:simplePos x="0" y="0"/>
            <wp:positionH relativeFrom="column">
              <wp:posOffset>-55245</wp:posOffset>
            </wp:positionH>
            <wp:positionV relativeFrom="paragraph">
              <wp:posOffset>306705</wp:posOffset>
            </wp:positionV>
            <wp:extent cx="5760720" cy="5739130"/>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60720" cy="5739130"/>
                    </a:xfrm>
                    <a:prstGeom prst="rect">
                      <a:avLst/>
                    </a:prstGeom>
                  </pic:spPr>
                </pic:pic>
              </a:graphicData>
            </a:graphic>
          </wp:anchor>
        </w:drawing>
      </w:r>
      <w:r w:rsidRPr="00E41058">
        <w:rPr>
          <w:b/>
        </w:rPr>
        <w:t>Bijlage 1</w:t>
      </w:r>
    </w:p>
    <w:p w:rsidR="00E41058" w:rsidRDefault="00E41058" w:rsidP="0099360C">
      <w:pPr>
        <w:rPr>
          <w:b/>
        </w:rPr>
      </w:pPr>
    </w:p>
    <w:p w:rsidR="00E41058" w:rsidRDefault="00E41058" w:rsidP="0099360C">
      <w:pPr>
        <w:rPr>
          <w:b/>
        </w:rPr>
      </w:pPr>
    </w:p>
    <w:p w:rsidR="00E41058" w:rsidRDefault="00E41058" w:rsidP="0099360C">
      <w:pPr>
        <w:rPr>
          <w:b/>
        </w:rPr>
      </w:pPr>
    </w:p>
    <w:p w:rsidR="00E41058" w:rsidRDefault="00E41058" w:rsidP="0099360C">
      <w:pPr>
        <w:rPr>
          <w:b/>
        </w:rPr>
      </w:pPr>
    </w:p>
    <w:p w:rsidR="00E41058" w:rsidRDefault="00E41058" w:rsidP="0099360C">
      <w:pPr>
        <w:rPr>
          <w:b/>
        </w:rPr>
      </w:pPr>
    </w:p>
    <w:p w:rsidR="00E41058" w:rsidRDefault="00E41058" w:rsidP="0099360C">
      <w:pPr>
        <w:rPr>
          <w:b/>
        </w:rPr>
      </w:pPr>
    </w:p>
    <w:p w:rsidR="00E41058" w:rsidRDefault="00E41058" w:rsidP="0099360C">
      <w:pPr>
        <w:rPr>
          <w:b/>
        </w:rPr>
      </w:pPr>
    </w:p>
    <w:p w:rsidR="00E41058" w:rsidRDefault="00E41058" w:rsidP="0099360C">
      <w:pPr>
        <w:rPr>
          <w:b/>
        </w:rPr>
      </w:pPr>
    </w:p>
    <w:p w:rsidR="00E41058" w:rsidRDefault="00E41058" w:rsidP="0099360C">
      <w:pPr>
        <w:rPr>
          <w:b/>
        </w:rPr>
      </w:pPr>
    </w:p>
    <w:p w:rsidR="00E41058" w:rsidRDefault="00E41058" w:rsidP="0099360C">
      <w:pPr>
        <w:rPr>
          <w:b/>
        </w:rPr>
      </w:pPr>
    </w:p>
    <w:p w:rsidR="00E41058" w:rsidRDefault="00E41058" w:rsidP="0099360C">
      <w:pPr>
        <w:rPr>
          <w:b/>
        </w:rPr>
      </w:pPr>
    </w:p>
    <w:p w:rsidR="00E41058" w:rsidRDefault="00E41058" w:rsidP="0099360C">
      <w:pPr>
        <w:rPr>
          <w:b/>
        </w:rPr>
      </w:pPr>
    </w:p>
    <w:p w:rsidR="00E41058" w:rsidRDefault="00E41058" w:rsidP="0099360C">
      <w:pPr>
        <w:rPr>
          <w:b/>
        </w:rPr>
      </w:pPr>
    </w:p>
    <w:p w:rsidR="00E41058" w:rsidRDefault="00E41058" w:rsidP="0099360C">
      <w:pPr>
        <w:rPr>
          <w:b/>
        </w:rPr>
      </w:pPr>
    </w:p>
    <w:p w:rsidR="00E41058" w:rsidRDefault="00E41058" w:rsidP="0099360C">
      <w:pPr>
        <w:rPr>
          <w:b/>
        </w:rPr>
      </w:pPr>
    </w:p>
    <w:p w:rsidR="00E41058" w:rsidRDefault="00E41058" w:rsidP="0099360C">
      <w:pPr>
        <w:rPr>
          <w:b/>
        </w:rPr>
      </w:pPr>
      <w:r>
        <w:rPr>
          <w:b/>
        </w:rPr>
        <w:lastRenderedPageBreak/>
        <w:t>Bijlage 2</w:t>
      </w:r>
    </w:p>
    <w:p w:rsidR="00E41058" w:rsidRDefault="00E41058" w:rsidP="0099360C">
      <w:pPr>
        <w:rPr>
          <w:b/>
        </w:rPr>
      </w:pPr>
    </w:p>
    <w:p w:rsidR="009729D5" w:rsidRDefault="00E41058" w:rsidP="0099360C">
      <w:pPr>
        <w:rPr>
          <w:b/>
        </w:rPr>
      </w:pPr>
      <w:r>
        <w:rPr>
          <w:noProof/>
          <w:lang w:eastAsia="nl-NL"/>
        </w:rPr>
        <w:drawing>
          <wp:inline distT="0" distB="0" distL="0" distR="0" wp14:anchorId="4E857E79" wp14:editId="30918BFF">
            <wp:extent cx="5760720" cy="2603500"/>
            <wp:effectExtent l="0" t="0" r="0" b="635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603500"/>
                    </a:xfrm>
                    <a:prstGeom prst="rect">
                      <a:avLst/>
                    </a:prstGeom>
                  </pic:spPr>
                </pic:pic>
              </a:graphicData>
            </a:graphic>
          </wp:inline>
        </w:drawing>
      </w:r>
    </w:p>
    <w:p w:rsidR="009729D5" w:rsidRPr="009729D5" w:rsidRDefault="009729D5" w:rsidP="009729D5"/>
    <w:p w:rsidR="009729D5" w:rsidRDefault="009729D5" w:rsidP="009729D5">
      <w:pPr>
        <w:rPr>
          <w:b/>
        </w:rPr>
      </w:pPr>
      <w:r w:rsidRPr="009729D5">
        <w:rPr>
          <w:b/>
        </w:rPr>
        <w:t>Bijlage 3</w:t>
      </w:r>
    </w:p>
    <w:p w:rsidR="009729D5" w:rsidRDefault="009729D5" w:rsidP="009729D5"/>
    <w:p w:rsidR="00E41058" w:rsidRPr="009729D5" w:rsidRDefault="009729D5" w:rsidP="009729D5">
      <w:r>
        <w:rPr>
          <w:noProof/>
          <w:lang w:eastAsia="nl-NL"/>
        </w:rPr>
        <w:drawing>
          <wp:anchor distT="0" distB="0" distL="114300" distR="114300" simplePos="0" relativeHeight="251660288" behindDoc="0" locked="0" layoutInCell="1" allowOverlap="1">
            <wp:simplePos x="0" y="0"/>
            <wp:positionH relativeFrom="column">
              <wp:posOffset>1062990</wp:posOffset>
            </wp:positionH>
            <wp:positionV relativeFrom="paragraph">
              <wp:posOffset>121285</wp:posOffset>
            </wp:positionV>
            <wp:extent cx="3534410" cy="4721225"/>
            <wp:effectExtent l="0" t="0" r="8890"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4410" cy="4721225"/>
                    </a:xfrm>
                    <a:prstGeom prst="rect">
                      <a:avLst/>
                    </a:prstGeom>
                    <a:noFill/>
                  </pic:spPr>
                </pic:pic>
              </a:graphicData>
            </a:graphic>
            <wp14:sizeRelH relativeFrom="margin">
              <wp14:pctWidth>0</wp14:pctWidth>
            </wp14:sizeRelH>
            <wp14:sizeRelV relativeFrom="margin">
              <wp14:pctHeight>0</wp14:pctHeight>
            </wp14:sizeRelV>
          </wp:anchor>
        </w:drawing>
      </w:r>
    </w:p>
    <w:sectPr w:rsidR="00E41058" w:rsidRPr="00972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E6728"/>
    <w:multiLevelType w:val="hybridMultilevel"/>
    <w:tmpl w:val="10ACDD7A"/>
    <w:lvl w:ilvl="0" w:tplc="3118C2DA">
      <w:start w:val="1"/>
      <w:numFmt w:val="decimal"/>
      <w:lvlText w:val="%1."/>
      <w:lvlJc w:val="left"/>
      <w:pPr>
        <w:ind w:left="644"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0C45D1F"/>
    <w:multiLevelType w:val="hybridMultilevel"/>
    <w:tmpl w:val="483C9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0C"/>
    <w:rsid w:val="002F6F8D"/>
    <w:rsid w:val="005760A7"/>
    <w:rsid w:val="00585416"/>
    <w:rsid w:val="00627AE8"/>
    <w:rsid w:val="009729D5"/>
    <w:rsid w:val="0099360C"/>
    <w:rsid w:val="00A25A69"/>
    <w:rsid w:val="00AA705B"/>
    <w:rsid w:val="00AB3745"/>
    <w:rsid w:val="00B1476E"/>
    <w:rsid w:val="00D12CFD"/>
    <w:rsid w:val="00E41058"/>
    <w:rsid w:val="00F267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01D56E"/>
  <w15:chartTrackingRefBased/>
  <w15:docId w15:val="{A595FD78-62F2-4914-B79C-D605DFD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1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354</Words>
  <Characters>1952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Muller</dc:creator>
  <cp:keywords/>
  <dc:description/>
  <cp:lastModifiedBy>Edwin Muller</cp:lastModifiedBy>
  <cp:revision>13</cp:revision>
  <dcterms:created xsi:type="dcterms:W3CDTF">2018-02-06T09:20:00Z</dcterms:created>
  <dcterms:modified xsi:type="dcterms:W3CDTF">2018-02-12T14:20:00Z</dcterms:modified>
</cp:coreProperties>
</file>